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3F" w:rsidRDefault="002F153F" w:rsidP="002F153F">
      <w:pPr>
        <w:jc w:val="both"/>
        <w:rPr>
          <w:rFonts w:ascii="Bookman Old Style" w:hAnsi="Bookman Old Style" w:cs="Arial"/>
          <w:color w:val="000000"/>
          <w:sz w:val="28"/>
          <w:szCs w:val="28"/>
          <w:shd w:val="clear" w:color="auto" w:fill="FFFFFF"/>
        </w:rPr>
      </w:pPr>
      <w:r>
        <w:rPr>
          <w:rFonts w:ascii="Bookman Old Style" w:hAnsi="Bookman Old Style" w:cs="Arial"/>
          <w:color w:val="000000"/>
          <w:sz w:val="28"/>
          <w:szCs w:val="28"/>
          <w:shd w:val="clear" w:color="auto" w:fill="FFFFFF"/>
        </w:rPr>
        <w:t>El verano, y el calor,</w:t>
      </w:r>
      <w:r w:rsidRPr="002F153F">
        <w:rPr>
          <w:rFonts w:ascii="Bookman Old Style" w:hAnsi="Bookman Old Style" w:cs="Arial"/>
          <w:color w:val="000000"/>
          <w:sz w:val="28"/>
          <w:szCs w:val="28"/>
          <w:shd w:val="clear" w:color="auto" w:fill="FFFFFF"/>
        </w:rPr>
        <w:t xml:space="preserve"> ya ha</w:t>
      </w:r>
      <w:r>
        <w:rPr>
          <w:rFonts w:ascii="Bookman Old Style" w:hAnsi="Bookman Old Style" w:cs="Arial"/>
          <w:color w:val="000000"/>
          <w:sz w:val="28"/>
          <w:szCs w:val="28"/>
          <w:shd w:val="clear" w:color="auto" w:fill="FFFFFF"/>
        </w:rPr>
        <w:t>n</w:t>
      </w:r>
      <w:r w:rsidRPr="002F153F">
        <w:rPr>
          <w:rFonts w:ascii="Bookman Old Style" w:hAnsi="Bookman Old Style" w:cs="Arial"/>
          <w:color w:val="000000"/>
          <w:sz w:val="28"/>
          <w:szCs w:val="28"/>
          <w:shd w:val="clear" w:color="auto" w:fill="FFFFFF"/>
        </w:rPr>
        <w:t xml:space="preserve"> llegado y </w:t>
      </w:r>
      <w:r>
        <w:rPr>
          <w:rFonts w:ascii="Bookman Old Style" w:hAnsi="Bookman Old Style" w:cs="Arial"/>
          <w:color w:val="000000"/>
          <w:sz w:val="28"/>
          <w:szCs w:val="28"/>
          <w:shd w:val="clear" w:color="auto" w:fill="FFFFFF"/>
        </w:rPr>
        <w:t xml:space="preserve">apetece acudir a la piscina para darse un refrescante  chapuzón. En muchos casos la piscina ha llevado un mantenimiento durante los largos meses de invierno pero en otros, </w:t>
      </w:r>
      <w:proofErr w:type="spellStart"/>
      <w:r>
        <w:rPr>
          <w:rFonts w:ascii="Bookman Old Style" w:hAnsi="Bookman Old Style" w:cs="Arial"/>
          <w:color w:val="000000"/>
          <w:sz w:val="28"/>
          <w:szCs w:val="28"/>
          <w:shd w:val="clear" w:color="auto" w:fill="FFFFFF"/>
        </w:rPr>
        <w:t>ha</w:t>
      </w:r>
      <w:proofErr w:type="spellEnd"/>
      <w:r>
        <w:rPr>
          <w:rFonts w:ascii="Bookman Old Style" w:hAnsi="Bookman Old Style" w:cs="Arial"/>
          <w:color w:val="000000"/>
          <w:sz w:val="28"/>
          <w:szCs w:val="28"/>
          <w:shd w:val="clear" w:color="auto" w:fill="FFFFFF"/>
        </w:rPr>
        <w:t xml:space="preserve"> estado</w:t>
      </w:r>
      <w:r w:rsidRPr="002F153F">
        <w:rPr>
          <w:rFonts w:ascii="Bookman Old Style" w:hAnsi="Bookman Old Style" w:cs="Arial"/>
          <w:color w:val="000000"/>
          <w:sz w:val="28"/>
          <w:szCs w:val="28"/>
          <w:shd w:val="clear" w:color="auto" w:fill="FFFFFF"/>
        </w:rPr>
        <w:t xml:space="preserve"> más o menos, abandonada durante el resto del año y ahora toca ponerla a punto.</w:t>
      </w:r>
    </w:p>
    <w:p w:rsidR="002F153F" w:rsidRDefault="006E24A7" w:rsidP="002F153F">
      <w:pPr>
        <w:jc w:val="both"/>
        <w:rPr>
          <w:rFonts w:ascii="Bookman Old Style" w:hAnsi="Bookman Old Style" w:cs="Arial"/>
          <w:color w:val="000000"/>
          <w:sz w:val="28"/>
          <w:szCs w:val="28"/>
          <w:shd w:val="clear" w:color="auto" w:fill="FFFFFF"/>
        </w:rPr>
      </w:pPr>
      <w:r>
        <w:rPr>
          <w:noProof/>
          <w:lang w:eastAsia="es-ES"/>
        </w:rPr>
        <w:drawing>
          <wp:inline distT="0" distB="0" distL="0" distR="0">
            <wp:extent cx="4671060" cy="3053705"/>
            <wp:effectExtent l="19050" t="0" r="0" b="0"/>
            <wp:docPr id="37" name="Imagen 37" descr="http://noticias.pisos.com/wp-content/uploads/2014/09/7-piscinas-de-hotel-que-son-mas-bonitas-de-noch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ticias.pisos.com/wp-content/uploads/2014/09/7-piscinas-de-hotel-que-son-mas-bonitas-de-noche-04.jpg"/>
                    <pic:cNvPicPr>
                      <a:picLocks noChangeAspect="1" noChangeArrowheads="1"/>
                    </pic:cNvPicPr>
                  </pic:nvPicPr>
                  <pic:blipFill>
                    <a:blip r:embed="rId6" cstate="print"/>
                    <a:srcRect/>
                    <a:stretch>
                      <a:fillRect/>
                    </a:stretch>
                  </pic:blipFill>
                  <pic:spPr bwMode="auto">
                    <a:xfrm>
                      <a:off x="0" y="0"/>
                      <a:ext cx="4670511" cy="3053346"/>
                    </a:xfrm>
                    <a:prstGeom prst="rect">
                      <a:avLst/>
                    </a:prstGeom>
                    <a:noFill/>
                    <a:ln w="9525">
                      <a:noFill/>
                      <a:miter lim="800000"/>
                      <a:headEnd/>
                      <a:tailEnd/>
                    </a:ln>
                  </pic:spPr>
                </pic:pic>
              </a:graphicData>
            </a:graphic>
          </wp:inline>
        </w:drawing>
      </w:r>
    </w:p>
    <w:p w:rsidR="002F153F" w:rsidRDefault="002F153F" w:rsidP="002F153F">
      <w:pPr>
        <w:jc w:val="both"/>
        <w:rPr>
          <w:rFonts w:ascii="Bookman Old Style" w:hAnsi="Bookman Old Style" w:cs="Arial"/>
          <w:color w:val="000000"/>
          <w:sz w:val="28"/>
          <w:szCs w:val="28"/>
          <w:shd w:val="clear" w:color="auto" w:fill="FFFFFF"/>
        </w:rPr>
      </w:pPr>
      <w:r w:rsidRPr="002F153F">
        <w:rPr>
          <w:rFonts w:ascii="Bookman Old Style" w:hAnsi="Bookman Old Style" w:cs="Arial"/>
          <w:color w:val="000000"/>
          <w:sz w:val="28"/>
          <w:szCs w:val="28"/>
          <w:shd w:val="clear" w:color="auto" w:fill="FFFFFF"/>
        </w:rPr>
        <w:t>No se trata sólo de que el agua parezca limpia, sino de que lo esté y esté adaptada a nuestras necesidades.</w:t>
      </w:r>
    </w:p>
    <w:p w:rsidR="002F153F" w:rsidRDefault="002F153F" w:rsidP="002F153F">
      <w:pPr>
        <w:jc w:val="both"/>
        <w:rPr>
          <w:rFonts w:ascii="Bookman Old Style" w:hAnsi="Bookman Old Style" w:cs="Arial"/>
          <w:color w:val="000000"/>
          <w:sz w:val="28"/>
          <w:szCs w:val="28"/>
          <w:shd w:val="clear" w:color="auto" w:fill="FFFFFF"/>
        </w:rPr>
      </w:pPr>
    </w:p>
    <w:p w:rsidR="002F153F" w:rsidRDefault="002F153F" w:rsidP="002F153F">
      <w:pPr>
        <w:jc w:val="both"/>
        <w:rPr>
          <w:rFonts w:ascii="Bookman Old Style" w:hAnsi="Bookman Old Style" w:cs="Arial"/>
          <w:color w:val="000000"/>
          <w:sz w:val="28"/>
          <w:szCs w:val="28"/>
          <w:shd w:val="clear" w:color="auto" w:fill="FFFFFF"/>
        </w:rPr>
      </w:pPr>
      <w:r>
        <w:rPr>
          <w:rFonts w:ascii="Bookman Old Style" w:hAnsi="Bookman Old Style" w:cs="Arial"/>
          <w:color w:val="000000"/>
          <w:sz w:val="28"/>
          <w:szCs w:val="28"/>
          <w:shd w:val="clear" w:color="auto" w:fill="FFFFFF"/>
        </w:rPr>
        <w:t>Desde la empresa Pinturas Vicente Mari Soler (</w:t>
      </w:r>
      <w:proofErr w:type="spellStart"/>
      <w:r>
        <w:rPr>
          <w:rFonts w:ascii="Bookman Old Style" w:hAnsi="Bookman Old Style" w:cs="Arial"/>
          <w:color w:val="000000"/>
          <w:sz w:val="28"/>
          <w:szCs w:val="28"/>
          <w:shd w:val="clear" w:color="auto" w:fill="FFFFFF"/>
        </w:rPr>
        <w:t>Benifaió</w:t>
      </w:r>
      <w:proofErr w:type="spellEnd"/>
      <w:r>
        <w:rPr>
          <w:rFonts w:ascii="Bookman Old Style" w:hAnsi="Bookman Old Style" w:cs="Arial"/>
          <w:color w:val="000000"/>
          <w:sz w:val="28"/>
          <w:szCs w:val="28"/>
          <w:shd w:val="clear" w:color="auto" w:fill="FFFFFF"/>
        </w:rPr>
        <w:t>),</w:t>
      </w:r>
      <w:r w:rsidR="00ED7662">
        <w:rPr>
          <w:rFonts w:ascii="Bookman Old Style" w:hAnsi="Bookman Old Style" w:cs="Arial"/>
          <w:color w:val="000000"/>
          <w:sz w:val="28"/>
          <w:szCs w:val="28"/>
          <w:shd w:val="clear" w:color="auto" w:fill="FFFFFF"/>
        </w:rPr>
        <w:t xml:space="preserve"> </w:t>
      </w:r>
      <w:r>
        <w:rPr>
          <w:rFonts w:ascii="Bookman Old Style" w:hAnsi="Bookman Old Style" w:cs="Arial"/>
          <w:color w:val="000000"/>
          <w:sz w:val="28"/>
          <w:szCs w:val="28"/>
          <w:shd w:val="clear" w:color="auto" w:fill="FFFFFF"/>
        </w:rPr>
        <w:t>queremos explicaros</w:t>
      </w:r>
      <w:r w:rsidRPr="002F153F">
        <w:rPr>
          <w:rFonts w:ascii="Bookman Old Style" w:hAnsi="Bookman Old Style" w:cs="Arial"/>
          <w:color w:val="000000"/>
          <w:sz w:val="28"/>
          <w:szCs w:val="28"/>
          <w:shd w:val="clear" w:color="auto" w:fill="FFFFFF"/>
        </w:rPr>
        <w:t xml:space="preserve"> cómo mantener el agua de la piscina limpia y en perfecto estado.</w:t>
      </w:r>
    </w:p>
    <w:p w:rsidR="00397727" w:rsidRDefault="00397727" w:rsidP="002F153F">
      <w:pPr>
        <w:jc w:val="both"/>
        <w:rPr>
          <w:rFonts w:ascii="Bookman Old Style" w:hAnsi="Bookman Old Style" w:cs="Arial"/>
          <w:color w:val="000000"/>
          <w:sz w:val="28"/>
          <w:szCs w:val="28"/>
          <w:shd w:val="clear" w:color="auto" w:fill="FFFFFF"/>
        </w:rPr>
      </w:pPr>
    </w:p>
    <w:p w:rsidR="002F153F" w:rsidRPr="002F153F" w:rsidRDefault="002F153F" w:rsidP="002F153F">
      <w:pPr>
        <w:pStyle w:val="Prrafodelista"/>
        <w:numPr>
          <w:ilvl w:val="0"/>
          <w:numId w:val="2"/>
        </w:numPr>
        <w:jc w:val="both"/>
        <w:rPr>
          <w:rFonts w:ascii="Bookman Old Style" w:hAnsi="Bookman Old Style" w:cs="Arial"/>
          <w:b/>
          <w:i/>
          <w:color w:val="000000"/>
          <w:sz w:val="28"/>
          <w:szCs w:val="28"/>
          <w:shd w:val="clear" w:color="auto" w:fill="FFFFFF"/>
        </w:rPr>
      </w:pPr>
      <w:r w:rsidRPr="002F153F">
        <w:rPr>
          <w:rFonts w:ascii="Bookman Old Style" w:hAnsi="Bookman Old Style" w:cs="Arial"/>
          <w:b/>
          <w:i/>
          <w:color w:val="000000"/>
          <w:sz w:val="28"/>
          <w:szCs w:val="28"/>
          <w:shd w:val="clear" w:color="auto" w:fill="FFFFFF"/>
        </w:rPr>
        <w:t>Ajuste del pH</w:t>
      </w:r>
    </w:p>
    <w:p w:rsidR="002F153F" w:rsidRDefault="002F153F" w:rsidP="002F153F">
      <w:pPr>
        <w:jc w:val="both"/>
        <w:rPr>
          <w:rFonts w:ascii="Bookman Old Style" w:hAnsi="Bookman Old Style" w:cs="Arial"/>
          <w:color w:val="000000"/>
          <w:sz w:val="28"/>
          <w:szCs w:val="28"/>
          <w:shd w:val="clear" w:color="auto" w:fill="FFFFFF"/>
        </w:rPr>
      </w:pPr>
      <w:r w:rsidRPr="002F153F">
        <w:rPr>
          <w:rFonts w:ascii="Bookman Old Style" w:hAnsi="Bookman Old Style" w:cs="Arial"/>
          <w:color w:val="000000"/>
          <w:sz w:val="28"/>
          <w:szCs w:val="28"/>
          <w:shd w:val="clear" w:color="auto" w:fill="FFFFFF"/>
        </w:rPr>
        <w:t>El primer paso para conseguir un agua limpia, clara y respetuosa con la piel consiste en regular el pH de la misma. El valor correcto debe situarse entre el 7,2 y el 7,6 para garantizar que el resto de medidas aplicadas funcionen de forma efectiva. Tabletas de cloro, electrólisis salina y oxigeno activo sirven para desinfectar el agua</w:t>
      </w:r>
      <w:r>
        <w:rPr>
          <w:rFonts w:ascii="Bookman Old Style" w:hAnsi="Bookman Old Style" w:cs="Arial"/>
          <w:color w:val="000000"/>
          <w:sz w:val="28"/>
          <w:szCs w:val="28"/>
          <w:shd w:val="clear" w:color="auto" w:fill="FFFFFF"/>
        </w:rPr>
        <w:t xml:space="preserve">. </w:t>
      </w:r>
      <w:r w:rsidRPr="002F153F">
        <w:rPr>
          <w:rFonts w:ascii="Bookman Old Style" w:hAnsi="Bookman Old Style" w:cs="Arial"/>
          <w:color w:val="000000"/>
          <w:sz w:val="28"/>
          <w:szCs w:val="28"/>
          <w:shd w:val="clear" w:color="auto" w:fill="FFFFFF"/>
        </w:rPr>
        <w:t xml:space="preserve">Si el pH del agua es </w:t>
      </w:r>
      <w:r w:rsidRPr="002F153F">
        <w:rPr>
          <w:rFonts w:ascii="Bookman Old Style" w:hAnsi="Bookman Old Style" w:cs="Arial"/>
          <w:color w:val="000000"/>
          <w:sz w:val="28"/>
          <w:szCs w:val="28"/>
          <w:shd w:val="clear" w:color="auto" w:fill="FFFFFF"/>
        </w:rPr>
        <w:lastRenderedPageBreak/>
        <w:t>demasiado elevado, los bañistas podrían sufrir irritación en la piel y los ojos, el efecto de los productos desinfectantes disminuirá, se formarán incrustaciones calcáreas y las aguas se enturbiarán. Por el contrario, si el valor del pH es demasiado bajo aumentará el riesgo de corrosión, habrá un deterioro del vaso, y también se producirá irritación de ojos y piel.</w:t>
      </w:r>
    </w:p>
    <w:p w:rsidR="00397727" w:rsidRDefault="00397727" w:rsidP="002F153F">
      <w:pPr>
        <w:jc w:val="both"/>
        <w:rPr>
          <w:rFonts w:ascii="Bookman Old Style" w:hAnsi="Bookman Old Style" w:cs="Arial"/>
          <w:color w:val="000000"/>
          <w:sz w:val="28"/>
          <w:szCs w:val="28"/>
          <w:shd w:val="clear" w:color="auto" w:fill="FFFFFF"/>
        </w:rPr>
      </w:pPr>
    </w:p>
    <w:p w:rsidR="00397727" w:rsidRDefault="00397727" w:rsidP="002F153F">
      <w:pPr>
        <w:jc w:val="both"/>
        <w:rPr>
          <w:rFonts w:ascii="Bookman Old Style" w:hAnsi="Bookman Old Style" w:cs="Arial"/>
          <w:color w:val="000000"/>
          <w:sz w:val="28"/>
          <w:szCs w:val="28"/>
          <w:shd w:val="clear" w:color="auto" w:fill="FFFFFF"/>
        </w:rPr>
      </w:pPr>
    </w:p>
    <w:p w:rsidR="00397727" w:rsidRDefault="00397727" w:rsidP="002F153F">
      <w:pPr>
        <w:jc w:val="both"/>
        <w:rPr>
          <w:rFonts w:ascii="Bookman Old Style" w:hAnsi="Bookman Old Style" w:cs="Arial"/>
          <w:color w:val="000000"/>
          <w:sz w:val="28"/>
          <w:szCs w:val="28"/>
          <w:shd w:val="clear" w:color="auto" w:fill="FFFFFF"/>
        </w:rPr>
      </w:pPr>
      <w:r>
        <w:rPr>
          <w:rFonts w:ascii="Bookman Old Style" w:hAnsi="Bookman Old Style" w:cs="Arial"/>
          <w:noProof/>
          <w:color w:val="000000"/>
          <w:sz w:val="28"/>
          <w:szCs w:val="28"/>
          <w:lang w:eastAsia="es-ES"/>
        </w:rPr>
        <w:drawing>
          <wp:anchor distT="0" distB="0" distL="114300" distR="114300" simplePos="0" relativeHeight="251660288" behindDoc="0" locked="0" layoutInCell="1" allowOverlap="1">
            <wp:simplePos x="0" y="0"/>
            <wp:positionH relativeFrom="column">
              <wp:posOffset>342900</wp:posOffset>
            </wp:positionH>
            <wp:positionV relativeFrom="paragraph">
              <wp:posOffset>-228600</wp:posOffset>
            </wp:positionV>
            <wp:extent cx="2571750" cy="2571750"/>
            <wp:effectExtent l="19050" t="0" r="0" b="0"/>
            <wp:wrapNone/>
            <wp:docPr id="28" name="Imagen 28" descr="http://www.blogjardineria.com/files/2014/07/Depositphotos_35011515_s-27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logjardineria.com/files/2014/07/Depositphotos_35011515_s-270x270.jpg"/>
                    <pic:cNvPicPr>
                      <a:picLocks noChangeAspect="1" noChangeArrowheads="1"/>
                    </pic:cNvPicPr>
                  </pic:nvPicPr>
                  <pic:blipFill>
                    <a:blip r:embed="rId7" cstate="print"/>
                    <a:srcRect/>
                    <a:stretch>
                      <a:fillRect/>
                    </a:stretch>
                  </pic:blipFill>
                  <pic:spPr bwMode="auto">
                    <a:xfrm>
                      <a:off x="0" y="0"/>
                      <a:ext cx="2571750" cy="2571750"/>
                    </a:xfrm>
                    <a:prstGeom prst="rect">
                      <a:avLst/>
                    </a:prstGeom>
                    <a:noFill/>
                    <a:ln w="9525">
                      <a:noFill/>
                      <a:miter lim="800000"/>
                      <a:headEnd/>
                      <a:tailEnd/>
                    </a:ln>
                  </pic:spPr>
                </pic:pic>
              </a:graphicData>
            </a:graphic>
          </wp:anchor>
        </w:drawing>
      </w:r>
    </w:p>
    <w:p w:rsidR="00397727" w:rsidRDefault="00397727" w:rsidP="002F153F">
      <w:pPr>
        <w:jc w:val="both"/>
        <w:rPr>
          <w:rFonts w:ascii="Bookman Old Style" w:hAnsi="Bookman Old Style" w:cs="Arial"/>
          <w:color w:val="000000"/>
          <w:sz w:val="28"/>
          <w:szCs w:val="28"/>
          <w:shd w:val="clear" w:color="auto" w:fill="FFFFFF"/>
        </w:rPr>
      </w:pPr>
    </w:p>
    <w:p w:rsidR="00397727" w:rsidRDefault="00397727" w:rsidP="002F153F">
      <w:pPr>
        <w:jc w:val="both"/>
        <w:rPr>
          <w:rFonts w:ascii="Bookman Old Style" w:hAnsi="Bookman Old Style" w:cs="Arial"/>
          <w:color w:val="000000"/>
          <w:sz w:val="28"/>
          <w:szCs w:val="28"/>
          <w:shd w:val="clear" w:color="auto" w:fill="FFFFFF"/>
        </w:rPr>
      </w:pPr>
    </w:p>
    <w:p w:rsidR="00397727" w:rsidRDefault="00397727" w:rsidP="002F153F">
      <w:pPr>
        <w:jc w:val="both"/>
        <w:rPr>
          <w:rFonts w:ascii="Bookman Old Style" w:hAnsi="Bookman Old Style" w:cs="Arial"/>
          <w:color w:val="000000"/>
          <w:sz w:val="28"/>
          <w:szCs w:val="28"/>
          <w:shd w:val="clear" w:color="auto" w:fill="FFFFFF"/>
        </w:rPr>
      </w:pPr>
    </w:p>
    <w:p w:rsidR="00397727" w:rsidRDefault="00397727" w:rsidP="002F153F">
      <w:pPr>
        <w:jc w:val="both"/>
        <w:rPr>
          <w:rFonts w:ascii="Bookman Old Style" w:hAnsi="Bookman Old Style" w:cs="Arial"/>
          <w:color w:val="000000"/>
          <w:sz w:val="28"/>
          <w:szCs w:val="28"/>
          <w:shd w:val="clear" w:color="auto" w:fill="FFFFFF"/>
        </w:rPr>
      </w:pPr>
    </w:p>
    <w:p w:rsidR="00397727" w:rsidRDefault="00397727" w:rsidP="002F153F">
      <w:pPr>
        <w:jc w:val="both"/>
        <w:rPr>
          <w:rFonts w:ascii="Bookman Old Style" w:hAnsi="Bookman Old Style" w:cs="Arial"/>
          <w:color w:val="000000"/>
          <w:sz w:val="28"/>
          <w:szCs w:val="28"/>
          <w:shd w:val="clear" w:color="auto" w:fill="FFFFFF"/>
        </w:rPr>
      </w:pPr>
    </w:p>
    <w:p w:rsidR="00397727" w:rsidRDefault="00397727" w:rsidP="002F153F">
      <w:pPr>
        <w:jc w:val="both"/>
        <w:rPr>
          <w:rFonts w:ascii="Bookman Old Style" w:hAnsi="Bookman Old Style" w:cs="Arial"/>
          <w:color w:val="000000"/>
          <w:sz w:val="28"/>
          <w:szCs w:val="28"/>
          <w:shd w:val="clear" w:color="auto" w:fill="FFFFFF"/>
        </w:rPr>
      </w:pPr>
    </w:p>
    <w:p w:rsidR="002F153F" w:rsidRPr="002F153F" w:rsidRDefault="002F153F" w:rsidP="002F153F">
      <w:pPr>
        <w:pStyle w:val="Prrafodelista"/>
        <w:numPr>
          <w:ilvl w:val="0"/>
          <w:numId w:val="2"/>
        </w:numPr>
        <w:jc w:val="both"/>
        <w:rPr>
          <w:rFonts w:ascii="Bookman Old Style" w:hAnsi="Bookman Old Style" w:cs="Arial"/>
          <w:b/>
          <w:i/>
          <w:color w:val="000000"/>
          <w:sz w:val="28"/>
          <w:szCs w:val="28"/>
          <w:shd w:val="clear" w:color="auto" w:fill="FFFFFF"/>
        </w:rPr>
      </w:pPr>
      <w:r w:rsidRPr="002F153F">
        <w:rPr>
          <w:rFonts w:ascii="Bookman Old Style" w:hAnsi="Bookman Old Style" w:cs="Arial"/>
          <w:b/>
          <w:i/>
          <w:color w:val="000000"/>
          <w:sz w:val="28"/>
          <w:szCs w:val="28"/>
          <w:shd w:val="clear" w:color="auto" w:fill="FFFFFF"/>
        </w:rPr>
        <w:t>Desinfección del agua</w:t>
      </w:r>
    </w:p>
    <w:p w:rsidR="002F153F" w:rsidRDefault="002F153F" w:rsidP="002F153F">
      <w:pPr>
        <w:jc w:val="both"/>
        <w:rPr>
          <w:rFonts w:ascii="Bookman Old Style" w:hAnsi="Bookman Old Style" w:cs="Arial"/>
          <w:color w:val="000000"/>
          <w:sz w:val="28"/>
          <w:szCs w:val="28"/>
          <w:shd w:val="clear" w:color="auto" w:fill="FFFFFF"/>
        </w:rPr>
      </w:pPr>
      <w:r w:rsidRPr="002F153F">
        <w:rPr>
          <w:rFonts w:ascii="Bookman Old Style" w:hAnsi="Bookman Old Style" w:cs="Arial"/>
          <w:color w:val="000000"/>
          <w:sz w:val="28"/>
          <w:szCs w:val="28"/>
          <w:shd w:val="clear" w:color="auto" w:fill="FFFFFF"/>
        </w:rPr>
        <w:t xml:space="preserve">El agua de nuestra piscina puede convertirse en el medio de vida ideal para una gran variedad de microorganismos. Lo importante es mantener el residual de cloro libre entre 0.5-1.0 ppm en el agua para que esté desinfectada y tenga poder </w:t>
      </w:r>
      <w:proofErr w:type="gramStart"/>
      <w:r w:rsidRPr="002F153F">
        <w:rPr>
          <w:rFonts w:ascii="Bookman Old Style" w:hAnsi="Bookman Old Style" w:cs="Arial"/>
          <w:color w:val="000000"/>
          <w:sz w:val="28"/>
          <w:szCs w:val="28"/>
          <w:shd w:val="clear" w:color="auto" w:fill="FFFFFF"/>
        </w:rPr>
        <w:t>desinfectante</w:t>
      </w:r>
      <w:proofErr w:type="gramEnd"/>
      <w:r w:rsidRPr="002F153F">
        <w:rPr>
          <w:rFonts w:ascii="Bookman Old Style" w:hAnsi="Bookman Old Style" w:cs="Arial"/>
          <w:color w:val="000000"/>
          <w:sz w:val="28"/>
          <w:szCs w:val="28"/>
          <w:shd w:val="clear" w:color="auto" w:fill="FFFFFF"/>
        </w:rPr>
        <w:t xml:space="preserve">. De esta manera, evitaremos que el agua se enturbie y que aparezcan algas. Para mantener un proceso continuado de desinfección durante toda la época de baño hay varios métodos: las tabletas de cloro, un aparato de electrólisis salina o con oxigeno activo. En caso de encontrarnos con algún problema de turbiedad o algas, es recomendable realizar un tratamiento de choque con </w:t>
      </w:r>
      <w:proofErr w:type="spellStart"/>
      <w:r w:rsidRPr="002F153F">
        <w:rPr>
          <w:rFonts w:ascii="Bookman Old Style" w:hAnsi="Bookman Old Style" w:cs="Arial"/>
          <w:color w:val="000000"/>
          <w:sz w:val="28"/>
          <w:szCs w:val="28"/>
          <w:shd w:val="clear" w:color="auto" w:fill="FFFFFF"/>
        </w:rPr>
        <w:t>dicloro</w:t>
      </w:r>
      <w:proofErr w:type="spellEnd"/>
      <w:r w:rsidRPr="002F153F">
        <w:rPr>
          <w:rFonts w:ascii="Bookman Old Style" w:hAnsi="Bookman Old Style" w:cs="Arial"/>
          <w:color w:val="000000"/>
          <w:sz w:val="28"/>
          <w:szCs w:val="28"/>
          <w:shd w:val="clear" w:color="auto" w:fill="FFFFFF"/>
        </w:rPr>
        <w:t xml:space="preserve"> granulado y añadir floculante líquido, con el fin de recuperar el buen estado del agua. Tras aplicar los productos, es importante realizar un filtrado durante pocas horas, </w:t>
      </w:r>
      <w:r w:rsidRPr="002F153F">
        <w:rPr>
          <w:rFonts w:ascii="Bookman Old Style" w:hAnsi="Bookman Old Style" w:cs="Arial"/>
          <w:color w:val="000000"/>
          <w:sz w:val="28"/>
          <w:szCs w:val="28"/>
          <w:shd w:val="clear" w:color="auto" w:fill="FFFFFF"/>
        </w:rPr>
        <w:lastRenderedPageBreak/>
        <w:t xml:space="preserve">posiblemente cepillar las paredes y el suelo de la piscina, y esperar 12-24 horas a que todas las impurezas precipiten, y mediante el </w:t>
      </w:r>
      <w:proofErr w:type="spellStart"/>
      <w:r w:rsidRPr="002F153F">
        <w:rPr>
          <w:rFonts w:ascii="Bookman Old Style" w:hAnsi="Bookman Old Style" w:cs="Arial"/>
          <w:color w:val="000000"/>
          <w:sz w:val="28"/>
          <w:szCs w:val="28"/>
          <w:shd w:val="clear" w:color="auto" w:fill="FFFFFF"/>
        </w:rPr>
        <w:t>limpiafondos</w:t>
      </w:r>
      <w:proofErr w:type="spellEnd"/>
      <w:r w:rsidRPr="002F153F">
        <w:rPr>
          <w:rFonts w:ascii="Bookman Old Style" w:hAnsi="Bookman Old Style" w:cs="Arial"/>
          <w:color w:val="000000"/>
          <w:sz w:val="28"/>
          <w:szCs w:val="28"/>
          <w:shd w:val="clear" w:color="auto" w:fill="FFFFFF"/>
        </w:rPr>
        <w:t xml:space="preserve"> llevar todo el precipitado directamente al desagüe sin que pase por el filtro. También es importante recordar que la adición de productos químicos debe realizarse siempre en ausencia de bañistas. Un </w:t>
      </w:r>
      <w:proofErr w:type="spellStart"/>
      <w:r w:rsidRPr="002F153F">
        <w:rPr>
          <w:rFonts w:ascii="Bookman Old Style" w:hAnsi="Bookman Old Style" w:cs="Arial"/>
          <w:color w:val="000000"/>
          <w:sz w:val="28"/>
          <w:szCs w:val="28"/>
          <w:shd w:val="clear" w:color="auto" w:fill="FFFFFF"/>
        </w:rPr>
        <w:t>algicida</w:t>
      </w:r>
      <w:proofErr w:type="spellEnd"/>
      <w:r w:rsidRPr="002F153F">
        <w:rPr>
          <w:rFonts w:ascii="Bookman Old Style" w:hAnsi="Bookman Old Style" w:cs="Arial"/>
          <w:color w:val="000000"/>
          <w:sz w:val="28"/>
          <w:szCs w:val="28"/>
          <w:shd w:val="clear" w:color="auto" w:fill="FFFFFF"/>
        </w:rPr>
        <w:t xml:space="preserve"> de forma regular evitará la aparición de las algas</w:t>
      </w:r>
      <w:r>
        <w:rPr>
          <w:rFonts w:ascii="Bookman Old Style" w:hAnsi="Bookman Old Style" w:cs="Arial"/>
          <w:color w:val="000000"/>
          <w:sz w:val="28"/>
          <w:szCs w:val="28"/>
          <w:shd w:val="clear" w:color="auto" w:fill="FFFFFF"/>
        </w:rPr>
        <w:t>.</w:t>
      </w:r>
    </w:p>
    <w:p w:rsidR="002F153F" w:rsidRDefault="002F153F" w:rsidP="002F153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titulada Maintain Your Swimming Pool Step 9" style="width:24pt;height:24pt"/>
        </w:pict>
      </w:r>
      <w:r w:rsidR="00397727">
        <w:rPr>
          <w:noProof/>
          <w:lang w:eastAsia="es-ES"/>
        </w:rPr>
        <w:drawing>
          <wp:inline distT="0" distB="0" distL="0" distR="0">
            <wp:extent cx="3108960" cy="4678984"/>
            <wp:effectExtent l="19050" t="0" r="0" b="0"/>
            <wp:docPr id="25" name="Imagen 25" descr="http://www.tuandco.com/aprendeymejora/wp-content/uploads/2015/06/limpiafondos-piscinas-zap-max-k922pic_application-2-piscila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uandco.com/aprendeymejora/wp-content/uploads/2015/06/limpiafondos-piscinas-zap-max-k922pic_application-2-piscilandia.jpg"/>
                    <pic:cNvPicPr>
                      <a:picLocks noChangeAspect="1" noChangeArrowheads="1"/>
                    </pic:cNvPicPr>
                  </pic:nvPicPr>
                  <pic:blipFill>
                    <a:blip r:embed="rId8" cstate="print"/>
                    <a:srcRect/>
                    <a:stretch>
                      <a:fillRect/>
                    </a:stretch>
                  </pic:blipFill>
                  <pic:spPr bwMode="auto">
                    <a:xfrm>
                      <a:off x="0" y="0"/>
                      <a:ext cx="3112425" cy="4684199"/>
                    </a:xfrm>
                    <a:prstGeom prst="rect">
                      <a:avLst/>
                    </a:prstGeom>
                    <a:noFill/>
                    <a:ln w="9525">
                      <a:noFill/>
                      <a:miter lim="800000"/>
                      <a:headEnd/>
                      <a:tailEnd/>
                    </a:ln>
                  </pic:spPr>
                </pic:pic>
              </a:graphicData>
            </a:graphic>
          </wp:inline>
        </w:drawing>
      </w:r>
    </w:p>
    <w:p w:rsidR="002F153F" w:rsidRDefault="002F153F" w:rsidP="002F153F"/>
    <w:p w:rsidR="002F153F" w:rsidRDefault="002F153F" w:rsidP="002F153F">
      <w:pPr>
        <w:rPr>
          <w:rFonts w:ascii="Bookman Old Style" w:hAnsi="Bookman Old Style" w:cs="Arial"/>
          <w:color w:val="000000"/>
          <w:sz w:val="28"/>
          <w:szCs w:val="28"/>
          <w:shd w:val="clear" w:color="auto" w:fill="FFFFFF"/>
        </w:rPr>
      </w:pPr>
    </w:p>
    <w:p w:rsidR="002F153F" w:rsidRPr="002F153F" w:rsidRDefault="002F153F" w:rsidP="002F153F">
      <w:pPr>
        <w:pStyle w:val="Prrafodelista"/>
        <w:numPr>
          <w:ilvl w:val="0"/>
          <w:numId w:val="2"/>
        </w:numPr>
        <w:jc w:val="both"/>
        <w:rPr>
          <w:rFonts w:ascii="Bookman Old Style" w:hAnsi="Bookman Old Style" w:cs="Arial"/>
          <w:b/>
          <w:i/>
          <w:color w:val="000000"/>
          <w:sz w:val="28"/>
          <w:szCs w:val="28"/>
          <w:shd w:val="clear" w:color="auto" w:fill="FFFFFF"/>
        </w:rPr>
      </w:pPr>
      <w:r w:rsidRPr="002F153F">
        <w:rPr>
          <w:rFonts w:ascii="Bookman Old Style" w:hAnsi="Bookman Old Style" w:cs="Arial"/>
          <w:b/>
          <w:i/>
          <w:color w:val="000000"/>
          <w:sz w:val="28"/>
          <w:szCs w:val="28"/>
          <w:shd w:val="clear" w:color="auto" w:fill="FFFFFF"/>
        </w:rPr>
        <w:t>Prevención de algas</w:t>
      </w:r>
    </w:p>
    <w:p w:rsidR="002F153F" w:rsidRDefault="002F153F" w:rsidP="002F153F">
      <w:pPr>
        <w:jc w:val="both"/>
        <w:rPr>
          <w:rFonts w:ascii="Bookman Old Style" w:hAnsi="Bookman Old Style" w:cs="Arial"/>
          <w:color w:val="000000"/>
          <w:sz w:val="28"/>
          <w:szCs w:val="28"/>
          <w:shd w:val="clear" w:color="auto" w:fill="FFFFFF"/>
        </w:rPr>
      </w:pPr>
      <w:r w:rsidRPr="002F153F">
        <w:rPr>
          <w:rFonts w:ascii="Bookman Old Style" w:hAnsi="Bookman Old Style" w:cs="Arial"/>
          <w:color w:val="000000"/>
          <w:sz w:val="28"/>
          <w:szCs w:val="28"/>
          <w:shd w:val="clear" w:color="auto" w:fill="FFFFFF"/>
        </w:rPr>
        <w:t xml:space="preserve">Si no queremos que las algas campen a sus anchas en nuestra piscina, es recomendable aplicar un </w:t>
      </w:r>
      <w:proofErr w:type="spellStart"/>
      <w:r w:rsidRPr="002F153F">
        <w:rPr>
          <w:rFonts w:ascii="Bookman Old Style" w:hAnsi="Bookman Old Style" w:cs="Arial"/>
          <w:color w:val="000000"/>
          <w:sz w:val="28"/>
          <w:szCs w:val="28"/>
          <w:shd w:val="clear" w:color="auto" w:fill="FFFFFF"/>
        </w:rPr>
        <w:t>algicida</w:t>
      </w:r>
      <w:proofErr w:type="spellEnd"/>
      <w:r w:rsidRPr="002F153F">
        <w:rPr>
          <w:rFonts w:ascii="Bookman Old Style" w:hAnsi="Bookman Old Style" w:cs="Arial"/>
          <w:color w:val="000000"/>
          <w:sz w:val="28"/>
          <w:szCs w:val="28"/>
          <w:shd w:val="clear" w:color="auto" w:fill="FFFFFF"/>
        </w:rPr>
        <w:t xml:space="preserve"> de forma regular. Las algas son un elemento de cultivo ideal para hongos y bacterias. Además, la radiación solar y el calor propios del verano favorecen su aparición. La adición del </w:t>
      </w:r>
      <w:proofErr w:type="spellStart"/>
      <w:r w:rsidRPr="002F153F">
        <w:rPr>
          <w:rFonts w:ascii="Bookman Old Style" w:hAnsi="Bookman Old Style" w:cs="Arial"/>
          <w:color w:val="000000"/>
          <w:sz w:val="28"/>
          <w:szCs w:val="28"/>
          <w:shd w:val="clear" w:color="auto" w:fill="FFFFFF"/>
        </w:rPr>
        <w:lastRenderedPageBreak/>
        <w:t>algicida</w:t>
      </w:r>
      <w:proofErr w:type="spellEnd"/>
      <w:r w:rsidRPr="002F153F">
        <w:rPr>
          <w:rFonts w:ascii="Bookman Old Style" w:hAnsi="Bookman Old Style" w:cs="Arial"/>
          <w:color w:val="000000"/>
          <w:sz w:val="28"/>
          <w:szCs w:val="28"/>
          <w:shd w:val="clear" w:color="auto" w:fill="FFFFFF"/>
        </w:rPr>
        <w:t xml:space="preserve"> debe estar acompañada con la presencia de desinfe</w:t>
      </w:r>
      <w:r>
        <w:rPr>
          <w:rFonts w:ascii="Bookman Old Style" w:hAnsi="Bookman Old Style" w:cs="Arial"/>
          <w:color w:val="000000"/>
          <w:sz w:val="28"/>
          <w:szCs w:val="28"/>
          <w:shd w:val="clear" w:color="auto" w:fill="FFFFFF"/>
        </w:rPr>
        <w:t>ctante, como el cloro o bromo</w:t>
      </w:r>
      <w:r w:rsidRPr="002F153F">
        <w:rPr>
          <w:rFonts w:ascii="Bookman Old Style" w:hAnsi="Bookman Old Style" w:cs="Arial"/>
          <w:color w:val="000000"/>
          <w:sz w:val="28"/>
          <w:szCs w:val="28"/>
          <w:shd w:val="clear" w:color="auto" w:fill="FFFFFF"/>
        </w:rPr>
        <w:t xml:space="preserve">, en el agua para conseguir un efecto sinérgico de ambos productos y aumentar la eficacia del </w:t>
      </w:r>
      <w:proofErr w:type="spellStart"/>
      <w:r w:rsidRPr="002F153F">
        <w:rPr>
          <w:rFonts w:ascii="Bookman Old Style" w:hAnsi="Bookman Old Style" w:cs="Arial"/>
          <w:color w:val="000000"/>
          <w:sz w:val="28"/>
          <w:szCs w:val="28"/>
          <w:shd w:val="clear" w:color="auto" w:fill="FFFFFF"/>
        </w:rPr>
        <w:t>algicida</w:t>
      </w:r>
      <w:proofErr w:type="spellEnd"/>
      <w:r w:rsidRPr="002F153F">
        <w:rPr>
          <w:rFonts w:ascii="Bookman Old Style" w:hAnsi="Bookman Old Style" w:cs="Arial"/>
          <w:color w:val="000000"/>
          <w:sz w:val="28"/>
          <w:szCs w:val="28"/>
          <w:shd w:val="clear" w:color="auto" w:fill="FFFFFF"/>
        </w:rPr>
        <w:t>.</w:t>
      </w:r>
    </w:p>
    <w:p w:rsidR="008D4CA3" w:rsidRDefault="008D4CA3" w:rsidP="002F153F">
      <w:pPr>
        <w:jc w:val="both"/>
        <w:rPr>
          <w:rFonts w:ascii="Bookman Old Style" w:hAnsi="Bookman Old Style" w:cs="Arial"/>
          <w:color w:val="000000"/>
          <w:sz w:val="28"/>
          <w:szCs w:val="28"/>
          <w:shd w:val="clear" w:color="auto" w:fill="FFFFFF"/>
        </w:rPr>
      </w:pPr>
    </w:p>
    <w:p w:rsidR="008D4CA3" w:rsidRDefault="008D4CA3" w:rsidP="002F153F">
      <w:pPr>
        <w:jc w:val="both"/>
        <w:rPr>
          <w:rFonts w:ascii="Bookman Old Style" w:hAnsi="Bookman Old Style" w:cs="Arial"/>
          <w:color w:val="000000"/>
          <w:sz w:val="28"/>
          <w:szCs w:val="28"/>
          <w:shd w:val="clear" w:color="auto" w:fill="FFFFFF"/>
        </w:rPr>
      </w:pPr>
      <w:r>
        <w:rPr>
          <w:noProof/>
          <w:lang w:eastAsia="es-ES"/>
        </w:rPr>
        <w:drawing>
          <wp:inline distT="0" distB="0" distL="0" distR="0">
            <wp:extent cx="4762500" cy="2266950"/>
            <wp:effectExtent l="19050" t="0" r="0" b="0"/>
            <wp:docPr id="22" name="Imagen 22" descr="http://farm6.static.flickr.com/5325/9409306523_a99e4e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arm6.static.flickr.com/5325/9409306523_a99e4e1552.jpg"/>
                    <pic:cNvPicPr>
                      <a:picLocks noChangeAspect="1" noChangeArrowheads="1"/>
                    </pic:cNvPicPr>
                  </pic:nvPicPr>
                  <pic:blipFill>
                    <a:blip r:embed="rId9" cstate="print"/>
                    <a:srcRect/>
                    <a:stretch>
                      <a:fillRect/>
                    </a:stretch>
                  </pic:blipFill>
                  <pic:spPr bwMode="auto">
                    <a:xfrm>
                      <a:off x="0" y="0"/>
                      <a:ext cx="4762500" cy="2266950"/>
                    </a:xfrm>
                    <a:prstGeom prst="rect">
                      <a:avLst/>
                    </a:prstGeom>
                    <a:noFill/>
                    <a:ln w="9525">
                      <a:noFill/>
                      <a:miter lim="800000"/>
                      <a:headEnd/>
                      <a:tailEnd/>
                    </a:ln>
                  </pic:spPr>
                </pic:pic>
              </a:graphicData>
            </a:graphic>
          </wp:inline>
        </w:drawing>
      </w:r>
    </w:p>
    <w:p w:rsidR="008D4CA3" w:rsidRDefault="008D4CA3" w:rsidP="002F153F">
      <w:pPr>
        <w:jc w:val="both"/>
        <w:rPr>
          <w:rFonts w:ascii="Bookman Old Style" w:hAnsi="Bookman Old Style" w:cs="Arial"/>
          <w:color w:val="000000"/>
          <w:sz w:val="28"/>
          <w:szCs w:val="28"/>
          <w:shd w:val="clear" w:color="auto" w:fill="FFFFFF"/>
        </w:rPr>
      </w:pPr>
    </w:p>
    <w:p w:rsidR="002F153F" w:rsidRPr="002F153F" w:rsidRDefault="002F153F" w:rsidP="002F153F">
      <w:pPr>
        <w:pStyle w:val="Prrafodelista"/>
        <w:numPr>
          <w:ilvl w:val="0"/>
          <w:numId w:val="2"/>
        </w:numPr>
        <w:jc w:val="both"/>
        <w:rPr>
          <w:rFonts w:ascii="Bookman Old Style" w:hAnsi="Bookman Old Style" w:cs="Arial"/>
          <w:b/>
          <w:i/>
          <w:color w:val="000000"/>
          <w:sz w:val="28"/>
          <w:szCs w:val="28"/>
          <w:shd w:val="clear" w:color="auto" w:fill="FFFFFF"/>
        </w:rPr>
      </w:pPr>
      <w:r w:rsidRPr="002F153F">
        <w:rPr>
          <w:rFonts w:ascii="Bookman Old Style" w:hAnsi="Bookman Old Style" w:cs="Arial"/>
          <w:b/>
          <w:i/>
          <w:color w:val="000000"/>
          <w:sz w:val="28"/>
          <w:szCs w:val="28"/>
          <w:shd w:val="clear" w:color="auto" w:fill="FFFFFF"/>
        </w:rPr>
        <w:t>Agua cristalina</w:t>
      </w:r>
    </w:p>
    <w:p w:rsidR="002F153F" w:rsidRDefault="00ED7662" w:rsidP="002F153F">
      <w:pPr>
        <w:jc w:val="both"/>
        <w:rPr>
          <w:rFonts w:ascii="Bookman Old Style" w:hAnsi="Bookman Old Style" w:cs="Arial"/>
          <w:color w:val="000000"/>
          <w:sz w:val="28"/>
          <w:szCs w:val="28"/>
          <w:shd w:val="clear" w:color="auto" w:fill="FFFFFF"/>
        </w:rPr>
      </w:pPr>
      <w:r>
        <w:rPr>
          <w:rFonts w:ascii="Bookman Old Style" w:hAnsi="Bookman Old Style" w:cs="Arial"/>
          <w:noProof/>
          <w:color w:val="000000"/>
          <w:sz w:val="28"/>
          <w:szCs w:val="28"/>
          <w:lang w:eastAsia="es-ES"/>
        </w:rPr>
        <w:drawing>
          <wp:anchor distT="0" distB="0" distL="114300" distR="114300" simplePos="0" relativeHeight="251659264" behindDoc="0" locked="0" layoutInCell="1" allowOverlap="1">
            <wp:simplePos x="0" y="0"/>
            <wp:positionH relativeFrom="column">
              <wp:posOffset>15240</wp:posOffset>
            </wp:positionH>
            <wp:positionV relativeFrom="paragraph">
              <wp:posOffset>2233295</wp:posOffset>
            </wp:positionV>
            <wp:extent cx="4333875" cy="2905125"/>
            <wp:effectExtent l="19050" t="0" r="9525" b="0"/>
            <wp:wrapNone/>
            <wp:docPr id="1" name="Imagen 13" descr="https://kalynor.files.wordpress.com/2012/03/tumblr_lzx498oiph1qd3bpy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alynor.files.wordpress.com/2012/03/tumblr_lzx498oiph1qd3bpyo1_500.jpg"/>
                    <pic:cNvPicPr>
                      <a:picLocks noChangeAspect="1" noChangeArrowheads="1"/>
                    </pic:cNvPicPr>
                  </pic:nvPicPr>
                  <pic:blipFill>
                    <a:blip r:embed="rId10" cstate="print"/>
                    <a:srcRect/>
                    <a:stretch>
                      <a:fillRect/>
                    </a:stretch>
                  </pic:blipFill>
                  <pic:spPr bwMode="auto">
                    <a:xfrm>
                      <a:off x="0" y="0"/>
                      <a:ext cx="4333875" cy="2905125"/>
                    </a:xfrm>
                    <a:prstGeom prst="rect">
                      <a:avLst/>
                    </a:prstGeom>
                    <a:noFill/>
                    <a:ln w="9525">
                      <a:noFill/>
                      <a:miter lim="800000"/>
                      <a:headEnd/>
                      <a:tailEnd/>
                    </a:ln>
                  </pic:spPr>
                </pic:pic>
              </a:graphicData>
            </a:graphic>
          </wp:anchor>
        </w:drawing>
      </w:r>
      <w:r w:rsidR="002F153F" w:rsidRPr="002F153F">
        <w:rPr>
          <w:rFonts w:ascii="Bookman Old Style" w:hAnsi="Bookman Old Style" w:cs="Arial"/>
          <w:color w:val="000000"/>
          <w:sz w:val="28"/>
          <w:szCs w:val="28"/>
          <w:shd w:val="clear" w:color="auto" w:fill="FFFFFF"/>
        </w:rPr>
        <w:t>En una piscina pueden aparecer turbiedades. Las causas son por problemas de pH altos, filtración pobre, contra-lavados de filtros inefectivos y formación de algas, se manifiesta en muchos casos por la presencia de partículas diminutas suspendidas en el agua. La adición de un floculante hace las partículas más grandes, de manera que el filtro las pueda retener, y así clarifica el agua, eliminando también los iones metálicos oxidados que el filtro por sí solo no es capaz de retener.</w:t>
      </w:r>
    </w:p>
    <w:p w:rsidR="002F153F" w:rsidRDefault="002F153F" w:rsidP="002F153F">
      <w:pPr>
        <w:jc w:val="both"/>
        <w:rPr>
          <w:rFonts w:ascii="Bookman Old Style" w:hAnsi="Bookman Old Style" w:cs="Arial"/>
          <w:color w:val="000000"/>
          <w:sz w:val="28"/>
          <w:szCs w:val="28"/>
          <w:shd w:val="clear" w:color="auto" w:fill="FFFFFF"/>
        </w:rPr>
      </w:pPr>
    </w:p>
    <w:p w:rsidR="002F153F" w:rsidRDefault="002F153F" w:rsidP="002F153F">
      <w:pPr>
        <w:jc w:val="both"/>
        <w:rPr>
          <w:rFonts w:ascii="Bookman Old Style" w:hAnsi="Bookman Old Style" w:cs="Arial"/>
          <w:color w:val="000000"/>
          <w:sz w:val="28"/>
          <w:szCs w:val="28"/>
          <w:shd w:val="clear" w:color="auto" w:fill="FFFFFF"/>
        </w:rPr>
      </w:pPr>
    </w:p>
    <w:p w:rsidR="002F153F" w:rsidRDefault="002F153F" w:rsidP="002F153F">
      <w:pPr>
        <w:jc w:val="both"/>
        <w:rPr>
          <w:rFonts w:ascii="Bookman Old Style" w:hAnsi="Bookman Old Style" w:cs="Arial"/>
          <w:color w:val="000000"/>
          <w:sz w:val="28"/>
          <w:szCs w:val="28"/>
          <w:shd w:val="clear" w:color="auto" w:fill="FFFFFF"/>
        </w:rPr>
      </w:pPr>
    </w:p>
    <w:p w:rsidR="002F153F" w:rsidRDefault="002F153F" w:rsidP="002F153F">
      <w:pPr>
        <w:jc w:val="both"/>
        <w:rPr>
          <w:rFonts w:ascii="Bookman Old Style" w:hAnsi="Bookman Old Style" w:cs="Arial"/>
          <w:color w:val="000000"/>
          <w:sz w:val="28"/>
          <w:szCs w:val="28"/>
          <w:shd w:val="clear" w:color="auto" w:fill="FFFFFF"/>
        </w:rPr>
      </w:pPr>
    </w:p>
    <w:p w:rsidR="002F153F" w:rsidRDefault="002F153F" w:rsidP="002F153F">
      <w:pPr>
        <w:jc w:val="both"/>
        <w:rPr>
          <w:rFonts w:ascii="Bookman Old Style" w:hAnsi="Bookman Old Style" w:cs="Arial"/>
          <w:color w:val="000000"/>
          <w:sz w:val="28"/>
          <w:szCs w:val="28"/>
          <w:shd w:val="clear" w:color="auto" w:fill="FFFFFF"/>
        </w:rPr>
      </w:pPr>
    </w:p>
    <w:p w:rsidR="00397727" w:rsidRDefault="00397727" w:rsidP="002F153F">
      <w:pPr>
        <w:jc w:val="both"/>
        <w:rPr>
          <w:rFonts w:ascii="Bookman Old Style" w:hAnsi="Bookman Old Style" w:cs="Arial"/>
          <w:color w:val="000000"/>
          <w:sz w:val="28"/>
          <w:szCs w:val="28"/>
          <w:shd w:val="clear" w:color="auto" w:fill="FFFFFF"/>
        </w:rPr>
      </w:pPr>
    </w:p>
    <w:p w:rsidR="002F153F" w:rsidRDefault="002F153F" w:rsidP="002F153F">
      <w:pPr>
        <w:jc w:val="both"/>
        <w:rPr>
          <w:rFonts w:ascii="Bookman Old Style" w:hAnsi="Bookman Old Style" w:cs="Arial"/>
          <w:color w:val="000000"/>
          <w:sz w:val="28"/>
          <w:szCs w:val="28"/>
          <w:shd w:val="clear" w:color="auto" w:fill="FFFFFF"/>
        </w:rPr>
      </w:pPr>
    </w:p>
    <w:p w:rsidR="002F153F" w:rsidRPr="002F153F" w:rsidRDefault="002F153F" w:rsidP="002F153F">
      <w:pPr>
        <w:pStyle w:val="Prrafodelista"/>
        <w:numPr>
          <w:ilvl w:val="0"/>
          <w:numId w:val="2"/>
        </w:numPr>
        <w:jc w:val="both"/>
        <w:rPr>
          <w:rFonts w:ascii="Bookman Old Style" w:hAnsi="Bookman Old Style" w:cs="Arial"/>
          <w:b/>
          <w:i/>
          <w:color w:val="000000"/>
          <w:sz w:val="28"/>
          <w:szCs w:val="28"/>
          <w:shd w:val="clear" w:color="auto" w:fill="FFFFFF"/>
        </w:rPr>
      </w:pPr>
      <w:r w:rsidRPr="002F153F">
        <w:rPr>
          <w:rFonts w:ascii="Bookman Old Style" w:hAnsi="Bookman Old Style" w:cs="Arial"/>
          <w:b/>
          <w:i/>
          <w:color w:val="000000"/>
          <w:sz w:val="28"/>
          <w:szCs w:val="28"/>
          <w:shd w:val="clear" w:color="auto" w:fill="FFFFFF"/>
        </w:rPr>
        <w:t>Cuidado del filtro</w:t>
      </w:r>
    </w:p>
    <w:p w:rsidR="008749A0" w:rsidRDefault="002F153F" w:rsidP="002F153F">
      <w:pPr>
        <w:jc w:val="both"/>
        <w:rPr>
          <w:rFonts w:ascii="Bookman Old Style" w:hAnsi="Bookman Old Style"/>
          <w:sz w:val="28"/>
          <w:szCs w:val="28"/>
        </w:rPr>
      </w:pPr>
      <w:r w:rsidRPr="002F153F">
        <w:rPr>
          <w:rFonts w:ascii="Bookman Old Style" w:hAnsi="Bookman Old Style" w:cs="Arial"/>
          <w:color w:val="000000"/>
          <w:sz w:val="28"/>
          <w:szCs w:val="28"/>
          <w:shd w:val="clear" w:color="auto" w:fill="FFFFFF"/>
        </w:rPr>
        <w:t xml:space="preserve">Un buen cuidado del filtro de la piscina permitirá que el tratamiento químico que apliquemos sea más eficaz. Con un filtro sucio, la calidad del agua empeora y aumenta el consumo de productos químicos. Además, se multiplican los gérmenes que luego se extienden por el agua. Para mantener el filtro limpio tenemos que realizar </w:t>
      </w:r>
      <w:proofErr w:type="spellStart"/>
      <w:r w:rsidRPr="002F153F">
        <w:rPr>
          <w:rFonts w:ascii="Bookman Old Style" w:hAnsi="Bookman Old Style" w:cs="Arial"/>
          <w:color w:val="000000"/>
          <w:sz w:val="28"/>
          <w:szCs w:val="28"/>
          <w:shd w:val="clear" w:color="auto" w:fill="FFFFFF"/>
        </w:rPr>
        <w:t>contralavados</w:t>
      </w:r>
      <w:proofErr w:type="spellEnd"/>
      <w:r w:rsidRPr="002F153F">
        <w:rPr>
          <w:rFonts w:ascii="Bookman Old Style" w:hAnsi="Bookman Old Style" w:cs="Arial"/>
          <w:color w:val="000000"/>
          <w:sz w:val="28"/>
          <w:szCs w:val="28"/>
          <w:shd w:val="clear" w:color="auto" w:fill="FFFFFF"/>
        </w:rPr>
        <w:t xml:space="preserve"> y limpiar y desinfectar la arena una vez al año antes del inicio de la temporada de baño. También es importante desincrustar de cal el filtro (varias veces al año dependiendo de la dureza del agua). Por otro lado, es recomendable que cada 5 años (en función del uso y las características del agua) se cambie el medio filtrante si es de arena silícea.</w:t>
      </w:r>
      <w:r w:rsidRPr="002F153F">
        <w:rPr>
          <w:rStyle w:val="apple-converted-space"/>
          <w:rFonts w:ascii="Bookman Old Style" w:hAnsi="Bookman Old Style" w:cs="Arial"/>
          <w:color w:val="000000"/>
          <w:sz w:val="28"/>
          <w:szCs w:val="28"/>
          <w:shd w:val="clear" w:color="auto" w:fill="FFFFFF"/>
        </w:rPr>
        <w:t> </w:t>
      </w:r>
      <w:r w:rsidRPr="002F153F">
        <w:rPr>
          <w:rFonts w:ascii="Bookman Old Style" w:hAnsi="Bookman Old Style" w:cs="Arial"/>
          <w:color w:val="000000"/>
          <w:sz w:val="28"/>
          <w:szCs w:val="28"/>
        </w:rPr>
        <w:br/>
      </w:r>
    </w:p>
    <w:p w:rsidR="002F153F" w:rsidRDefault="002F153F" w:rsidP="002F153F">
      <w:pPr>
        <w:rPr>
          <w:rFonts w:ascii="Bookman Old Style" w:hAnsi="Bookman Old Style"/>
          <w:sz w:val="28"/>
          <w:szCs w:val="28"/>
        </w:rPr>
      </w:pPr>
    </w:p>
    <w:p w:rsidR="002F153F" w:rsidRDefault="00397727" w:rsidP="002F153F">
      <w:pPr>
        <w:rPr>
          <w:rFonts w:ascii="Bookman Old Style" w:hAnsi="Bookman Old Style"/>
          <w:sz w:val="28"/>
          <w:szCs w:val="28"/>
        </w:rPr>
      </w:pPr>
      <w:r>
        <w:rPr>
          <w:rFonts w:ascii="Bookman Old Style" w:hAnsi="Bookman Old Style"/>
          <w:sz w:val="28"/>
          <w:szCs w:val="28"/>
        </w:rPr>
        <w:t xml:space="preserve">Encuentra todos los productos necesarios para mantener tu piscina en Pinturas Vicente Mari Soler en C/Nueva 28 de </w:t>
      </w:r>
      <w:proofErr w:type="spellStart"/>
      <w:r>
        <w:rPr>
          <w:rFonts w:ascii="Bookman Old Style" w:hAnsi="Bookman Old Style"/>
          <w:sz w:val="28"/>
          <w:szCs w:val="28"/>
        </w:rPr>
        <w:t>Benifaió</w:t>
      </w:r>
      <w:proofErr w:type="spellEnd"/>
      <w:r>
        <w:rPr>
          <w:rFonts w:ascii="Bookman Old Style" w:hAnsi="Bookman Old Style"/>
          <w:sz w:val="28"/>
          <w:szCs w:val="28"/>
        </w:rPr>
        <w:t>.</w:t>
      </w:r>
    </w:p>
    <w:p w:rsidR="002F153F" w:rsidRDefault="002F153F" w:rsidP="002F153F">
      <w:pPr>
        <w:rPr>
          <w:rFonts w:ascii="Bookman Old Style" w:hAnsi="Bookman Old Style"/>
          <w:sz w:val="28"/>
          <w:szCs w:val="28"/>
        </w:rPr>
      </w:pPr>
    </w:p>
    <w:p w:rsidR="002F153F" w:rsidRPr="002F153F" w:rsidRDefault="00397727" w:rsidP="002F153F">
      <w:pPr>
        <w:rPr>
          <w:rFonts w:ascii="Bookman Old Style" w:hAnsi="Bookman Old Style"/>
          <w:sz w:val="28"/>
          <w:szCs w:val="28"/>
        </w:rPr>
      </w:pPr>
      <w:r>
        <w:rPr>
          <w:rFonts w:ascii="Bookman Old Style" w:hAnsi="Bookman Old Style"/>
          <w:sz w:val="28"/>
          <w:szCs w:val="28"/>
        </w:rPr>
        <w:t>Fuente</w:t>
      </w:r>
      <w:proofErr w:type="gramStart"/>
      <w:r>
        <w:rPr>
          <w:rFonts w:ascii="Bookman Old Style" w:hAnsi="Bookman Old Style"/>
          <w:sz w:val="28"/>
          <w:szCs w:val="28"/>
        </w:rPr>
        <w:t>:20minutos</w:t>
      </w:r>
      <w:proofErr w:type="gramEnd"/>
    </w:p>
    <w:sectPr w:rsidR="002F153F" w:rsidRPr="002F153F" w:rsidSect="008749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5333C"/>
    <w:multiLevelType w:val="hybridMultilevel"/>
    <w:tmpl w:val="8F9CD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BB46FD9"/>
    <w:multiLevelType w:val="hybridMultilevel"/>
    <w:tmpl w:val="46DCE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153F"/>
    <w:rsid w:val="002F153F"/>
    <w:rsid w:val="00397727"/>
    <w:rsid w:val="006E24A7"/>
    <w:rsid w:val="008749A0"/>
    <w:rsid w:val="008D4CA3"/>
    <w:rsid w:val="00D5764F"/>
    <w:rsid w:val="00ED76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153F"/>
  </w:style>
  <w:style w:type="character" w:styleId="Hipervnculo">
    <w:name w:val="Hyperlink"/>
    <w:basedOn w:val="Fuentedeprrafopredeter"/>
    <w:uiPriority w:val="99"/>
    <w:semiHidden/>
    <w:unhideWhenUsed/>
    <w:rsid w:val="002F153F"/>
    <w:rPr>
      <w:color w:val="0000FF"/>
      <w:u w:val="single"/>
    </w:rPr>
  </w:style>
  <w:style w:type="paragraph" w:styleId="Prrafodelista">
    <w:name w:val="List Paragraph"/>
    <w:basedOn w:val="Normal"/>
    <w:uiPriority w:val="34"/>
    <w:qFormat/>
    <w:rsid w:val="002F153F"/>
    <w:pPr>
      <w:ind w:left="720"/>
      <w:contextualSpacing/>
    </w:pPr>
  </w:style>
  <w:style w:type="paragraph" w:styleId="Textodeglobo">
    <w:name w:val="Balloon Text"/>
    <w:basedOn w:val="Normal"/>
    <w:link w:val="TextodegloboCar"/>
    <w:uiPriority w:val="99"/>
    <w:semiHidden/>
    <w:unhideWhenUsed/>
    <w:rsid w:val="002F15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ACD44-FB92-42EE-B0D2-648EC2C8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2016-07-01T15:03:00Z</dcterms:created>
  <dcterms:modified xsi:type="dcterms:W3CDTF">2016-07-01T15:35:00Z</dcterms:modified>
</cp:coreProperties>
</file>